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9D" w:rsidRPr="001338E8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на тему: «</w:t>
      </w: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Политические партии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(материал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подготовке к ЕГЭ)</w:t>
      </w:r>
    </w:p>
    <w:p w:rsidR="00DD679D" w:rsidRPr="001338E8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политическая партия</w:t>
      </w: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это добровольное объединение людей определенной идейно-политической ориентации, стремящихся завоевать государственную власть или участвовать в ее осуществлении для реализации интересов тех или иных социальных групп и слоев населения;</w:t>
      </w:r>
    </w:p>
    <w:p w:rsidR="00DD679D" w:rsidRPr="001338E8" w:rsidRDefault="00DD679D" w:rsidP="00DD6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Признаки политической партии;</w:t>
      </w:r>
    </w:p>
    <w:p w:rsidR="00DD679D" w:rsidRPr="001338E8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79D" w:rsidRPr="001338E8" w:rsidRDefault="00DD679D" w:rsidP="00DD67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t>1 Боль</w:t>
      </w: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шин</w:t>
      </w: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ство партий имеют </w:t>
      </w:r>
      <w:r w:rsidRPr="001338E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про</w:t>
      </w:r>
      <w:r w:rsidRPr="001338E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грам</w:t>
      </w:r>
      <w:r w:rsidRPr="001338E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му</w:t>
      </w: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вы</w:t>
      </w: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зи</w:t>
      </w: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 идеологии партии, пе</w:t>
      </w: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чень её целей и спо</w:t>
      </w: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</w:t>
      </w: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бов их достижения.</w:t>
      </w:r>
      <w:r w:rsidRPr="001338E8">
        <w:rPr>
          <w:rFonts w:ascii="Times New Roman" w:hAnsi="Times New Roman" w:cs="Times New Roman"/>
          <w:sz w:val="24"/>
          <w:szCs w:val="24"/>
        </w:rPr>
        <w:t xml:space="preserve"> ( Например, на II съез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де пар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тии Z была при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ня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та про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грам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ма партии, от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ра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жа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ю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щая при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ность тра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ди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ци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он</w:t>
      </w:r>
      <w:r w:rsidRPr="001338E8">
        <w:rPr>
          <w:rFonts w:ascii="Times New Roman" w:hAnsi="Times New Roman" w:cs="Times New Roman"/>
          <w:sz w:val="24"/>
          <w:szCs w:val="24"/>
        </w:rPr>
        <w:softHyphen/>
        <w:t>ным ценностям, консерватизму)</w:t>
      </w:r>
    </w:p>
    <w:p w:rsidR="00DD679D" w:rsidRPr="001338E8" w:rsidRDefault="00DD679D" w:rsidP="00DD67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679D" w:rsidRPr="001338E8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Партия – это субъект политики, имеющий свою организацию, включающую численность членов, постоянный состав, отношения которых регулируются </w:t>
      </w:r>
      <w:r w:rsidRPr="00133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уставом. </w:t>
      </w:r>
    </w:p>
    <w:p w:rsidR="00DD679D" w:rsidRPr="001338E8" w:rsidRDefault="00DD679D" w:rsidP="00DD67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1338E8">
        <w:t>3) Стремление прий</w:t>
      </w:r>
      <w:r w:rsidRPr="001338E8">
        <w:softHyphen/>
        <w:t xml:space="preserve">ти к </w:t>
      </w:r>
      <w:r w:rsidRPr="001338E8">
        <w:rPr>
          <w:u w:val="single"/>
        </w:rPr>
        <w:t>вла</w:t>
      </w:r>
      <w:r w:rsidRPr="001338E8">
        <w:rPr>
          <w:u w:val="single"/>
        </w:rPr>
        <w:softHyphen/>
        <w:t>сти</w:t>
      </w:r>
      <w:r w:rsidRPr="001338E8">
        <w:t>. (Например, партия R вы</w:t>
      </w:r>
      <w:r w:rsidRPr="001338E8">
        <w:softHyphen/>
        <w:t>ста</w:t>
      </w:r>
      <w:r w:rsidRPr="001338E8">
        <w:softHyphen/>
        <w:t>ви</w:t>
      </w:r>
      <w:r w:rsidRPr="001338E8">
        <w:softHyphen/>
        <w:t>ла своих кан</w:t>
      </w:r>
      <w:r w:rsidRPr="001338E8">
        <w:softHyphen/>
        <w:t>ди</w:t>
      </w:r>
      <w:r w:rsidRPr="001338E8">
        <w:softHyphen/>
        <w:t>да</w:t>
      </w:r>
      <w:r w:rsidRPr="001338E8">
        <w:softHyphen/>
        <w:t>тов на вы</w:t>
      </w:r>
      <w:r w:rsidRPr="001338E8">
        <w:softHyphen/>
        <w:t>бо</w:t>
      </w:r>
      <w:r w:rsidRPr="001338E8">
        <w:softHyphen/>
        <w:t>рах де</w:t>
      </w:r>
      <w:r w:rsidRPr="001338E8">
        <w:softHyphen/>
        <w:t>пу</w:t>
      </w:r>
      <w:r w:rsidRPr="001338E8">
        <w:softHyphen/>
        <w:t>та</w:t>
      </w:r>
      <w:r w:rsidRPr="001338E8">
        <w:softHyphen/>
        <w:t>тов му</w:t>
      </w:r>
      <w:r w:rsidRPr="001338E8">
        <w:softHyphen/>
        <w:t>ни</w:t>
      </w:r>
      <w:r w:rsidRPr="001338E8">
        <w:softHyphen/>
        <w:t>ци</w:t>
      </w:r>
      <w:r w:rsidRPr="001338E8">
        <w:softHyphen/>
        <w:t>паль</w:t>
      </w:r>
      <w:r w:rsidRPr="001338E8">
        <w:softHyphen/>
        <w:t>ных собраний).</w:t>
      </w:r>
    </w:p>
    <w:p w:rsidR="00DD679D" w:rsidRPr="001338E8" w:rsidRDefault="00DD679D" w:rsidP="00DD67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DD679D" w:rsidRPr="001338E8" w:rsidRDefault="00DD679D" w:rsidP="00DD67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1338E8">
        <w:t>4) Нацеленность на вы</w:t>
      </w:r>
      <w:r w:rsidRPr="001338E8">
        <w:softHyphen/>
        <w:t>ра</w:t>
      </w:r>
      <w:r w:rsidRPr="001338E8">
        <w:softHyphen/>
        <w:t>же</w:t>
      </w:r>
      <w:r w:rsidRPr="001338E8">
        <w:softHyphen/>
        <w:t xml:space="preserve">ние </w:t>
      </w:r>
      <w:r w:rsidRPr="001338E8">
        <w:rPr>
          <w:u w:val="single"/>
        </w:rPr>
        <w:t>ин</w:t>
      </w:r>
      <w:r w:rsidRPr="001338E8">
        <w:rPr>
          <w:u w:val="single"/>
        </w:rPr>
        <w:softHyphen/>
        <w:t>те</w:t>
      </w:r>
      <w:r w:rsidRPr="001338E8">
        <w:rPr>
          <w:u w:val="single"/>
        </w:rPr>
        <w:softHyphen/>
        <w:t>ре</w:t>
      </w:r>
      <w:r w:rsidRPr="001338E8">
        <w:rPr>
          <w:u w:val="single"/>
        </w:rPr>
        <w:softHyphen/>
        <w:t>сов</w:t>
      </w:r>
      <w:r w:rsidRPr="001338E8">
        <w:t xml:space="preserve"> определённых со</w:t>
      </w:r>
      <w:r w:rsidRPr="001338E8">
        <w:softHyphen/>
        <w:t>ци</w:t>
      </w:r>
      <w:r w:rsidRPr="001338E8">
        <w:softHyphen/>
        <w:t>аль</w:t>
      </w:r>
      <w:r w:rsidRPr="001338E8">
        <w:softHyphen/>
        <w:t>ных групп. (Например, партия Y от</w:t>
      </w:r>
      <w:r w:rsidRPr="001338E8">
        <w:softHyphen/>
        <w:t>ста</w:t>
      </w:r>
      <w:r w:rsidRPr="001338E8">
        <w:softHyphen/>
        <w:t>и</w:t>
      </w:r>
      <w:r w:rsidRPr="001338E8">
        <w:softHyphen/>
        <w:t>ва</w:t>
      </w:r>
      <w:r w:rsidRPr="001338E8">
        <w:softHyphen/>
        <w:t>ет сни</w:t>
      </w:r>
      <w:r w:rsidRPr="001338E8">
        <w:softHyphen/>
        <w:t>же</w:t>
      </w:r>
      <w:r w:rsidRPr="001338E8">
        <w:softHyphen/>
        <w:t>ние на</w:t>
      </w:r>
      <w:r w:rsidRPr="001338E8">
        <w:softHyphen/>
        <w:t>ло</w:t>
      </w:r>
      <w:r w:rsidRPr="001338E8">
        <w:softHyphen/>
        <w:t>га на мел</w:t>
      </w:r>
      <w:r w:rsidRPr="001338E8">
        <w:softHyphen/>
        <w:t>ких и сред</w:t>
      </w:r>
      <w:r w:rsidRPr="001338E8">
        <w:softHyphen/>
        <w:t>них предпринимателей).</w:t>
      </w:r>
    </w:p>
    <w:p w:rsidR="00DD679D" w:rsidRPr="001338E8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679D" w:rsidRPr="001338E8" w:rsidRDefault="00DD679D" w:rsidP="00DD679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политических партий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(классификация политических партий)</w:t>
      </w:r>
    </w:p>
    <w:p w:rsidR="00DD679D" w:rsidRDefault="00DD679D" w:rsidP="00DD679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идеологическому признаку: </w:t>
      </w:r>
      <w:proofErr w:type="gramStart"/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либеральные</w:t>
      </w:r>
      <w:proofErr w:type="gramEnd"/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консервативные,</w:t>
      </w:r>
    </w:p>
    <w:p w:rsidR="00DD679D" w:rsidRPr="001338E8" w:rsidRDefault="00DD679D" w:rsidP="00DD679D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</w:t>
      </w:r>
      <w:proofErr w:type="spellEnd"/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коммунистические. </w:t>
      </w:r>
    </w:p>
    <w:p w:rsidR="00DD679D" w:rsidRPr="001338E8" w:rsidRDefault="00DD679D" w:rsidP="00DD679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организационной структуре и принципам членства: кадровые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массовые</w:t>
      </w:r>
    </w:p>
    <w:p w:rsidR="00DD679D" w:rsidRPr="001338E8" w:rsidRDefault="00DD679D" w:rsidP="00DD679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отношению к власти 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по степени участия во власти): правящие и оппозиционные.</w:t>
      </w:r>
    </w:p>
    <w:p w:rsidR="00DD679D" w:rsidRDefault="00DD679D" w:rsidP="00DD679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отношению к закону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легальные (законные) и нелегальные (незаконные).</w:t>
      </w:r>
    </w:p>
    <w:p w:rsidR="00DD679D" w:rsidRPr="001338E8" w:rsidRDefault="00DD679D" w:rsidP="00DD67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методам действия: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реформистские (используются законные способы завоевания власти) и революционные (применяются радикальные, крайние, насильственные способы завоевания власти).</w:t>
      </w:r>
    </w:p>
    <w:p w:rsidR="00DD679D" w:rsidRPr="001338E8" w:rsidRDefault="00DD679D" w:rsidP="00DD679D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79D" w:rsidRPr="001338E8" w:rsidRDefault="00DD679D" w:rsidP="00DD679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79D" w:rsidRPr="001338E8" w:rsidRDefault="00DD679D" w:rsidP="00DD679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Пояснение:</w:t>
      </w:r>
    </w:p>
    <w:p w:rsidR="00DD679D" w:rsidRPr="001338E8" w:rsidRDefault="00DD679D" w:rsidP="00DD679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79D" w:rsidRPr="001338E8" w:rsidRDefault="00DD679D" w:rsidP="00DD679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по идеологическому признаку: </w:t>
      </w:r>
      <w:proofErr w:type="gramStart"/>
      <w:r w:rsidRPr="0013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либеральные</w:t>
      </w:r>
      <w:proofErr w:type="gramEnd"/>
      <w:r w:rsidRPr="0013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консервативные, социал-демократические</w:t>
      </w:r>
    </w:p>
    <w:p w:rsidR="00DD679D" w:rsidRDefault="00DD679D" w:rsidP="00DD679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консервативные</w:t>
      </w: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(направлены на укрепление традиционных ценностей: государства, религии, семьи; сохранение сложившегося государственного устройства и эволюционный путь развития);</w:t>
      </w:r>
    </w:p>
    <w:p w:rsidR="00DD679D" w:rsidRDefault="00DD679D" w:rsidP="00DD679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8E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либеральные</w:t>
      </w: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(отстаивают равенство граждан, естественные права и свободы, частную собственность, свободу конкуренция);</w:t>
      </w:r>
    </w:p>
    <w:p w:rsidR="00DD679D" w:rsidRDefault="00DD679D" w:rsidP="00DD679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338E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социал</w:t>
      </w:r>
      <w:proofErr w:type="spellEnd"/>
      <w:r w:rsidRPr="001338E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– демократические</w:t>
      </w:r>
      <w:proofErr w:type="gramEnd"/>
      <w:r w:rsidRPr="001338E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 или социалистические</w:t>
      </w: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(направлены на борьбу с социальным неравенством, создание достойных условий жизни граждан; выступают за трудоустройство всего трудоспособного населения, за </w:t>
      </w: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перераспределение доходов в пользу малоимущих слоёв населения, к примеру, путём внедрения прогрессивного налога, за доступность образования, равные выборы при тайном голосовании и другие права граждан);</w:t>
      </w:r>
    </w:p>
    <w:p w:rsidR="00DD679D" w:rsidRDefault="00DD679D" w:rsidP="00DD679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8E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коммунистические</w:t>
      </w: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(отстаивают идею всеобщего равенства, уничтожение частной собственности и принципы командной экономики);</w:t>
      </w:r>
    </w:p>
    <w:p w:rsidR="00DD679D" w:rsidRPr="001338E8" w:rsidRDefault="00DD679D" w:rsidP="00DD679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8E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националистические</w:t>
      </w: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(идеи превосходства своей нации перед другими, нетерпимости культуры и религии другой нации).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679D" w:rsidRPr="001338E8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79D" w:rsidRPr="001338E8" w:rsidRDefault="00DD679D" w:rsidP="00DD679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по организационной структуре и принципам членства: кадровые массовые</w:t>
      </w:r>
    </w:p>
    <w:p w:rsidR="00DD679D" w:rsidRPr="001338E8" w:rsidRDefault="00DD679D" w:rsidP="00DD6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1338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массовые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679D" w:rsidRPr="001338E8" w:rsidRDefault="00DD679D" w:rsidP="00DD6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многочисленные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постоянные</w:t>
      </w:r>
    </w:p>
    <w:p w:rsidR="00DD679D" w:rsidRPr="001338E8" w:rsidRDefault="00DD679D" w:rsidP="00DD6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чёткая  структурная 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разветвлённая сеть первичных организаций</w:t>
      </w:r>
    </w:p>
    <w:p w:rsidR="00DD679D" w:rsidRPr="001338E8" w:rsidRDefault="00DD679D" w:rsidP="00DD6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обязательное членство в партии, </w:t>
      </w:r>
    </w:p>
    <w:p w:rsidR="00DD679D" w:rsidRPr="001338E8" w:rsidRDefault="00DD679D" w:rsidP="00DD6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длительное 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парламента</w:t>
      </w:r>
    </w:p>
    <w:p w:rsidR="00DD679D" w:rsidRPr="001338E8" w:rsidRDefault="00DD679D" w:rsidP="00DD6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систематическая  работа  с избирателями</w:t>
      </w:r>
    </w:p>
    <w:p w:rsidR="00DD679D" w:rsidRPr="001338E8" w:rsidRDefault="00DD679D" w:rsidP="00DD6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кадровые </w:t>
      </w:r>
    </w:p>
    <w:p w:rsidR="00DD679D" w:rsidRPr="001338E8" w:rsidRDefault="00DD679D" w:rsidP="00DD6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небольшой центральный аппарат</w:t>
      </w:r>
    </w:p>
    <w:p w:rsidR="00DD679D" w:rsidRPr="001338E8" w:rsidRDefault="00DD679D" w:rsidP="00DD6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обязательного членства граждан в партии</w:t>
      </w:r>
    </w:p>
    <w:p w:rsidR="00DD679D" w:rsidRDefault="00DD679D" w:rsidP="00DD6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опирается на финансовую поддержку влиятельных кругов общества </w:t>
      </w:r>
    </w:p>
    <w:p w:rsidR="00DD679D" w:rsidRPr="001338E8" w:rsidRDefault="00DD679D" w:rsidP="00DD67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Кадровые партии, как правило, не имеют фиксированного членства, немногочисленны и ведут активную политическую деятельность только </w:t>
      </w:r>
      <w:r w:rsidRPr="007E76E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период избирательных кампаний</w:t>
      </w:r>
      <w:r w:rsidRPr="001338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679D" w:rsidRPr="00114D75" w:rsidRDefault="00DD679D" w:rsidP="00DD6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4D75">
        <w:rPr>
          <w:color w:val="000000"/>
          <w:sz w:val="27"/>
          <w:szCs w:val="27"/>
          <w:u w:val="single"/>
        </w:rPr>
        <w:t>Общим признаком массовой и кадровой партий является организация работы с партийным активом.</w:t>
      </w:r>
    </w:p>
    <w:p w:rsidR="00DD679D" w:rsidRPr="001338E8" w:rsidRDefault="00DD679D" w:rsidP="00DD679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степени участия во власти: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правящая (к примеру, в РФ – Единая Россия) и оппозиционные (все остальные партии РФ).</w:t>
      </w:r>
    </w:p>
    <w:p w:rsidR="00DD679D" w:rsidRPr="001338E8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Существует причисление партий по идеологии к правым или левым. </w:t>
      </w:r>
    </w:p>
    <w:p w:rsidR="00DD679D" w:rsidRPr="001338E8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 </w:t>
      </w: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правым партиям</w:t>
      </w: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относятся те, которые ставят экономические (капиталистические) и национальные цели выше равенства прав (примеры: либеральные, консервативные, националистические партии). Их основными идеями являются сильное государство, частная собственность, сохранение существующих порядков, отрицание революционных методов. </w:t>
      </w:r>
    </w:p>
    <w:p w:rsidR="00DD679D" w:rsidRPr="001338E8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Левые партии</w:t>
      </w: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стремятся к равенству всех </w:t>
      </w:r>
      <w:proofErr w:type="gramStart"/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людей</w:t>
      </w:r>
      <w:proofErr w:type="gramEnd"/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недопущению </w:t>
      </w:r>
      <w:proofErr w:type="gramStart"/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какой</w:t>
      </w:r>
      <w:proofErr w:type="gramEnd"/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либо дискриминации (примеры: социал-демократические, коммунистические партии). К их </w:t>
      </w: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основным идеям относятся общественная собственность, проведение реформ, защита прав трудящихся, признание и использование революционных методов.</w:t>
      </w:r>
    </w:p>
    <w:p w:rsidR="00DD679D" w:rsidRPr="001338E8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Есть и </w:t>
      </w: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партии - центристы</w:t>
      </w:r>
      <w:r w:rsidRPr="00133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которые стремятся к компромиссу и сотрудничеству с правыми и левыми партиями (пример: партия "Единая Россия").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679D" w:rsidRPr="001338E8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политических партий</w:t>
      </w:r>
    </w:p>
    <w:p w:rsidR="00DD679D" w:rsidRPr="001338E8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79D" w:rsidRPr="001338E8" w:rsidRDefault="00DD679D" w:rsidP="00DD67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  <w:r>
        <w:rPr>
          <w:b/>
        </w:rPr>
        <w:t> Ф</w:t>
      </w:r>
      <w:r w:rsidRPr="001338E8">
        <w:rPr>
          <w:b/>
        </w:rPr>
        <w:t>ункции политической партии:</w:t>
      </w:r>
    </w:p>
    <w:p w:rsidR="00DD679D" w:rsidRPr="001338E8" w:rsidRDefault="00DD679D" w:rsidP="00DD67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1338E8">
        <w:t>1)</w:t>
      </w:r>
      <w:r>
        <w:t xml:space="preserve">Представительская: </w:t>
      </w:r>
      <w:r w:rsidRPr="001338E8">
        <w:t xml:space="preserve"> представительство во властных структурах интересов различных слоев общества (функция социального представительства). (Например, во время выборов в стране Z большинство населения проголосовало за партию, выражающую интересы представителей малого бизнеса);</w:t>
      </w:r>
    </w:p>
    <w:p w:rsidR="00DD679D" w:rsidRPr="001338E8" w:rsidRDefault="00DD679D" w:rsidP="00DD67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1338E8">
        <w:t>2) политическая социализация граждан. (Например, политическая партия Х провела встречу с избирателями, на которой обсуждались вопросы важности участия в политических выборах, необходимости проведения определенных реформ);</w:t>
      </w:r>
    </w:p>
    <w:p w:rsidR="00DD679D" w:rsidRDefault="00DD679D" w:rsidP="00DD67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1338E8">
        <w:t xml:space="preserve">3) </w:t>
      </w:r>
      <w:r>
        <w:t xml:space="preserve">Электоральная: </w:t>
      </w:r>
      <w:r w:rsidRPr="001338E8">
        <w:t xml:space="preserve">участие в избирательных кампаниях (политическая функция). </w:t>
      </w:r>
      <w:proofErr w:type="gramStart"/>
      <w:r w:rsidRPr="001338E8">
        <w:t>(Например, все политические партии страны Z выдвигают своих кандидатов на выборах в Парламент, проводят политическу</w:t>
      </w:r>
      <w:r>
        <w:t>ю агитацию граждан</w:t>
      </w:r>
      <w:proofErr w:type="gramEnd"/>
    </w:p>
    <w:p w:rsidR="00DD679D" w:rsidRPr="001338E8" w:rsidRDefault="00DD679D" w:rsidP="00DD67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 xml:space="preserve">4) Воспитательная </w:t>
      </w:r>
      <w:r w:rsidRPr="001338E8">
        <w:rPr>
          <w:shd w:val="clear" w:color="auto" w:fill="FFFFFF"/>
        </w:rPr>
        <w:t xml:space="preserve"> «Политическая партия осуществляет </w:t>
      </w:r>
      <w:r>
        <w:rPr>
          <w:shd w:val="clear" w:color="auto" w:fill="FFFFFF"/>
        </w:rPr>
        <w:t xml:space="preserve"> отбор и воспитание </w:t>
      </w:r>
      <w:r w:rsidRPr="001338E8">
        <w:rPr>
          <w:shd w:val="clear" w:color="auto" w:fill="FFFFFF"/>
        </w:rPr>
        <w:t>политических элит, то есть выступает социальных лифтом для многих политиков»</w:t>
      </w:r>
    </w:p>
    <w:p w:rsidR="00DD679D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политическая мобилизация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обилизация электората на активную политическую деятельность в том числе участие в протестных формах.</w:t>
      </w:r>
    </w:p>
    <w:p w:rsidR="00DD679D" w:rsidRPr="001338E8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8E8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71450" cy="142875"/>
            <wp:effectExtent l="19050" t="0" r="0" b="0"/>
            <wp:docPr id="3" name="Рисунок 3" descr="https://cknow.ru/uploads/posts/2017-06/1498720436_1491153786_1490624362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know.ru/uploads/posts/2017-06/1498720436_1491153786_1490624362_che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Общественные движения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– совокупность равноправных граждан, добровольно объединившихся на основе общности интересов для совместной реализации своих прав и интересов.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B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черты с политическими партиями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679D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</w:t>
      </w:r>
      <w:proofErr w:type="gramStart"/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</w:t>
      </w:r>
      <w:proofErr w:type="gramEnd"/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являются посредниками между народом и властью, представляют и защищают интересы граждан, </w:t>
      </w:r>
    </w:p>
    <w:p w:rsidR="00DD679D" w:rsidRPr="00224B88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4B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Отличие от партий:</w:t>
      </w:r>
    </w:p>
    <w:p w:rsidR="00DD679D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стремятся к захвату власти.</w:t>
      </w:r>
    </w:p>
    <w:p w:rsidR="00DD679D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чёткой организованной структуры</w:t>
      </w:r>
    </w:p>
    <w:p w:rsidR="00DD679D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фиксированного членства.</w:t>
      </w:r>
    </w:p>
    <w:p w:rsidR="00DD679D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них могут принимать участие люди с  различными политическими взглядами, но имеющие общую цель.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защита прав человека.</w:t>
      </w:r>
    </w:p>
    <w:p w:rsidR="00DD679D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ногда, когда цель достигнута, они могут прекратить своё существование (носят временный характер)</w:t>
      </w:r>
    </w:p>
    <w:p w:rsidR="00DD679D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общей идеологии</w:t>
      </w:r>
    </w:p>
    <w:p w:rsidR="00DD679D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DD679D" w:rsidRPr="001338E8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общественных движений в РФ</w:t>
      </w:r>
    </w:p>
    <w:p w:rsidR="00DD679D" w:rsidRPr="001338E8" w:rsidRDefault="00DD679D" w:rsidP="00DD67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их участниками могут быть граждане, достигшие 8 лет. Например, Российское движение школьников (РДШ), образованное 28 марта 2016 года, </w:t>
      </w:r>
      <w:proofErr w:type="gramStart"/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совершенствование государственной политики в области воспитания подрастающего поколения;</w:t>
      </w:r>
    </w:p>
    <w:p w:rsidR="00DD679D" w:rsidRPr="001338E8" w:rsidRDefault="00DD679D" w:rsidP="00DD67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молодёжные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их участниками могут быть граждане, достигшие 14 лет. Например, молодёжное движение «</w:t>
      </w:r>
      <w:proofErr w:type="spellStart"/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СтопХам</w:t>
      </w:r>
      <w:proofErr w:type="spellEnd"/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направленное против нарушения водителями правил парковки;</w:t>
      </w:r>
    </w:p>
    <w:p w:rsidR="00DD679D" w:rsidRPr="001338E8" w:rsidRDefault="00DD679D" w:rsidP="00DD67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«Мемориал», основная задача которого заключается в сохранении памяти о политических репрессиях в недавнем прошлом нашей страны;</w:t>
      </w:r>
    </w:p>
    <w:p w:rsidR="00DD679D" w:rsidRPr="001338E8" w:rsidRDefault="00DD679D" w:rsidP="00DD67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общероссийские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«За права человека», девизом которого является «Право.</w:t>
      </w:r>
      <w:proofErr w:type="gramEnd"/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Справедливость. Сострадание»;</w:t>
      </w:r>
    </w:p>
    <w:p w:rsidR="00DD679D" w:rsidRDefault="00DD679D" w:rsidP="00DD67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</w:t>
      </w:r>
      <w:r w:rsidRPr="001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«Чеченский комитет национального спасения», создан для предоставления юридической помощи беженцам в Ингушетии и Чечне.</w:t>
      </w:r>
    </w:p>
    <w:p w:rsidR="00DD679D" w:rsidRDefault="00DD679D" w:rsidP="00DD6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68" w:rsidRDefault="00F87968"/>
    <w:sectPr w:rsidR="00F87968" w:rsidSect="00F8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cknow.ru/uploads/posts/2017-06/1498720436_1491153786_1490624362_check.png" style="width:13.5pt;height:11.25pt;visibility:visible;mso-wrap-style:square" o:bullet="t">
        <v:imagedata r:id="rId1" o:title="1498720436_1491153786_1490624362_check"/>
      </v:shape>
    </w:pict>
  </w:numPicBullet>
  <w:abstractNum w:abstractNumId="0">
    <w:nsid w:val="4C063710"/>
    <w:multiLevelType w:val="hybridMultilevel"/>
    <w:tmpl w:val="305EDC10"/>
    <w:lvl w:ilvl="0" w:tplc="DEAAAE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519E6"/>
    <w:multiLevelType w:val="hybridMultilevel"/>
    <w:tmpl w:val="683A0E42"/>
    <w:lvl w:ilvl="0" w:tplc="5D18D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04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0A0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02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0D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85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81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65F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89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0A70A42"/>
    <w:multiLevelType w:val="hybridMultilevel"/>
    <w:tmpl w:val="A1EEC4A4"/>
    <w:lvl w:ilvl="0" w:tplc="4E3226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1B33CB"/>
    <w:multiLevelType w:val="multilevel"/>
    <w:tmpl w:val="47EE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3289C"/>
    <w:multiLevelType w:val="hybridMultilevel"/>
    <w:tmpl w:val="F75E55EC"/>
    <w:lvl w:ilvl="0" w:tplc="0E6A527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9D"/>
    <w:rsid w:val="00DD679D"/>
    <w:rsid w:val="00F8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D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6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2020-08-27T17:13:00Z</dcterms:created>
  <dcterms:modified xsi:type="dcterms:W3CDTF">2020-08-27T17:15:00Z</dcterms:modified>
</cp:coreProperties>
</file>